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873" w:rsidRPr="00447873" w:rsidRDefault="00447873" w:rsidP="00447873">
      <w:pPr>
        <w:spacing w:after="0" w:line="240" w:lineRule="auto"/>
        <w:ind w:left="220" w:right="22" w:firstLine="220"/>
        <w:jc w:val="center"/>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 – …  EĞİTİM VE ÖĞRETİM YILI ………..……………..… OKULU 11/… SINIFI</w:t>
      </w:r>
    </w:p>
    <w:p w:rsidR="00447873" w:rsidRPr="00447873" w:rsidRDefault="00447873" w:rsidP="00447873">
      <w:pPr>
        <w:spacing w:after="0" w:line="240" w:lineRule="auto"/>
        <w:ind w:left="220" w:right="22" w:firstLine="220"/>
        <w:jc w:val="center"/>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TÜRK EDEBİYATI 1. DÖNEM 3. YAZILISI</w:t>
      </w:r>
    </w:p>
    <w:p w:rsidR="00447873" w:rsidRPr="00447873" w:rsidRDefault="00447873" w:rsidP="00447873">
      <w:pPr>
        <w:spacing w:after="0" w:line="240" w:lineRule="auto"/>
        <w:ind w:left="220" w:right="22" w:firstLine="220"/>
        <w:jc w:val="center"/>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 </w:t>
      </w:r>
    </w:p>
    <w:p w:rsidR="00447873" w:rsidRPr="00447873" w:rsidRDefault="00447873" w:rsidP="00447873">
      <w:pPr>
        <w:spacing w:after="0" w:line="240" w:lineRule="auto"/>
        <w:ind w:left="220" w:right="22" w:firstLine="220"/>
        <w:jc w:val="right"/>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Tarih: …/…/……</w:t>
      </w:r>
    </w:p>
    <w:p w:rsidR="00447873" w:rsidRPr="00447873" w:rsidRDefault="00447873" w:rsidP="00447873">
      <w:pPr>
        <w:spacing w:after="0" w:line="240" w:lineRule="auto"/>
        <w:ind w:left="220" w:right="22" w:firstLine="220"/>
        <w:jc w:val="center"/>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ADI SOYADI:………………………… NU:………….. PUAN:………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 Aşağıdakilerden hangisi Garip Akımının eğilimleriyle bağdaşmaz?</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Sanatlı söyleyiş yerine yalın dil ve anlatım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Biçim sıkıntısından (redif, kafiye)  uzak olmak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Nazım birimi dörtlük, ölçü hece olmalıdır.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Halk ağzı şiir diline girmeli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Sıradan insanı ve yaşamı konu etmek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2. Aşağıdakilerden hangisi Cumhuriyet Dönemi edebiyatımızın özellikleri arasında yer almaz?</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Ülke sorunlarıyla ilgilenilmemiştir.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Dilde sadeleşme anlayışı egemendir.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Ulusal konulara yer verilmiştir.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Hikaye ve romanlarda Kurtuluş Savaşı konu edilmiştir.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Toplumsal sorunlar gerçekçi yaklaşımlarla işlenmiştir.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3. Aşağıdaki yazar-eser eşleştirmelerinden hangisi yanlıştır?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F. Nafiz Çamlıbel- Han Duvarları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N. Fazıl Kısakürek- Kaldırımlar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R. Nuri Güntekin- Yeşil Gece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C. Sıtkı Tarancı- Memleket İsterim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Orhan Kemal- Modern Bir Karı Koca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4. </w:t>
      </w:r>
      <w:r w:rsidRPr="00447873">
        <w:rPr>
          <w:rFonts w:ascii="Arial" w:eastAsia="Times New Roman" w:hAnsi="Arial" w:cs="Arial"/>
          <w:color w:val="333333"/>
          <w:sz w:val="18"/>
          <w:szCs w:val="18"/>
          <w:lang w:eastAsia="tr-TR"/>
        </w:rPr>
        <w:t>1940 yılında O. Veli Kanık, M. Cevdet Anday ve O. Rıfat Horozcu tarafından oluşturulmuştur. Şiirde her türlü kurala karşı çıkmışlar, kuralsızlığı kural edinmişlerdir. Süslü, sanatlı diler karşı çıkıp sade bir dil kullanmışlardır.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Yukarıda söz edilen akım hangisidir?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Garip Akımı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Beş Hececiler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İkinci Yeni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Yedi Meşaleciler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Servet-i Fünun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5. Aşağıdaki eserlerden hangisi edebiyat türü bakımından diğerlerinden farklıdır?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Sanat</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Yeşil Gece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Bir Bayrak Rüzgar Bekliyor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İstanbul’u Dinliyorum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Memleket İsterim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6. Cumhuriyet dönemi edebiyatı ile ilgili aşağıdaki yargılardan hangisi yanlıştır?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Dilde sadeleşme benimsenmiştir.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Tiyatro eserlerinde milli konular işlenmiştir.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Bu dönemde dergi ve gazete çıkarılmamıştır.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Romanlarda Kurtuluş Savaşı yılları sık sık konu edilmiştir.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Toplum problemleri gözleme dayanan gerçeklikle dile getirilmiştir.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7. </w:t>
      </w:r>
      <w:r w:rsidRPr="00447873">
        <w:rPr>
          <w:rFonts w:ascii="Arial" w:eastAsia="Times New Roman" w:hAnsi="Arial" w:cs="Arial"/>
          <w:color w:val="333333"/>
          <w:sz w:val="18"/>
          <w:szCs w:val="18"/>
          <w:lang w:eastAsia="tr-TR"/>
        </w:rPr>
        <w:t>Bu roman psikolojik çözümleme romanıdır. Eser basit bir olay üzerine kuruludur. Olayın anlatımından çok, olayların insanın üzerinde yaptığı etkiye önem verilmiştir. Roman kahramanı bacağından sakat olan on beş yaşında bir çocuktur.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Yukarıda sözü edilen roman aşağıdakilerden hangisidir?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Huzur                                                       b) Devlet Ana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9. Hariciye Koğuşu                                               d) Yeşil Gece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Nalınlar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8.</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Sen anlayan bir gözle süzersin uzun uzun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Yabancı bir şehirde bir kadın heykelini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Biz duyarız en büyük zevkini ruhumuzun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Görünce bir köylünün kıvrılmayan belini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Yukarıdaki dörtlükte şair “sen” diye kime sesleniyor?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Köylüye                                                    b) Aydınlara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Devlet adamlarına                                 d) Sevgiliye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lastRenderedPageBreak/>
        <w:t>e) Azınlıklara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9. Aşağıdaki dizelerin hangisinde zengin kafiye kullanılmıştır?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Ağaçlar kökünden kopacak gibi</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Bir türlü dinmiyor başlayan tipi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Çınla ey coşkun deniz, kayalıklarda çınla!</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Sar bütün kumsalları o dolaşık saçınla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Kardır yağan üstümüze geceden</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Yağmurlu, karanlık bir düşünceden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Dağlar, omuz omuza yaslanan dağlar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Sular kararınca paslanan dağlar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Kervan yürür peşi sıra düşemem</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Yıldız akar uçsam da yetişmem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10.</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Ak tüylü köpektir koyun sürüsüyle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Seğirtir kaval sesinde sağa sola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Çobandır köyün yamacında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Yayar davarı da çömelir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Meşe dallarının altına</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Bu dizelerde aşağıdaki şiir türlerinden hangisine özgü bir nitelik vardır?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Lirik                                                          b) Dramatik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Didaktik                                                   d) Epik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Pastoral</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11. Aşağıdaki cümlelerin hangisinde, öğelere ayırmada bir yanlışlık yapılmıştır.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Evimin duvarlarını / doğa manzaraları / süsler.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Çarşıda (bilgi yelpazesi.net) / böyle küçük bir dükkanı / vardı.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Yıllardır görmediği arkadaşlarıyla / dün / sokakta / karşılaştı.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Bu Anadolu / şehrinin ilkbaharı / kırk ikindi yağmurlarıyla / başlar.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Küçük odamın penceresinden / yemyeşil bir oda / görünüyordu.</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12. Aşağıdaki dizelerin hangisinde</w:t>
      </w:r>
      <w:r w:rsidRPr="00447873">
        <w:rPr>
          <w:rFonts w:ascii="Arial" w:eastAsia="Times New Roman" w:hAnsi="Arial" w:cs="Arial"/>
          <w:color w:val="333333"/>
          <w:sz w:val="18"/>
          <w:szCs w:val="18"/>
          <w:lang w:eastAsia="tr-TR"/>
        </w:rPr>
        <w:t> “masal” </w:t>
      </w:r>
      <w:r w:rsidRPr="00447873">
        <w:rPr>
          <w:rFonts w:ascii="Arial" w:eastAsia="Times New Roman" w:hAnsi="Arial" w:cs="Arial"/>
          <w:b/>
          <w:bCs/>
          <w:color w:val="333333"/>
          <w:sz w:val="18"/>
          <w:szCs w:val="18"/>
          <w:lang w:eastAsia="tr-TR"/>
        </w:rPr>
        <w:t>sözcüğü özne görevindedir?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Masallarda kalsa korkular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Tarla sürse kırlangıçlar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O günden bu güne yadigâr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Bir yarım masal kaldı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Masal dinledi yıldızlar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Gökyüzü ağarıncaya dek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Çocukluğum masal gibi geçti</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Adlarını öğrendim otların, çiçeklerin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Biz iyiye iyi, güzele güzel dedik.</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Masallardan çektik dizeleri.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tbl>
      <w:tblPr>
        <w:tblW w:w="5000" w:type="pct"/>
        <w:tblCellMar>
          <w:top w:w="15" w:type="dxa"/>
          <w:left w:w="15" w:type="dxa"/>
          <w:bottom w:w="15" w:type="dxa"/>
          <w:right w:w="15" w:type="dxa"/>
        </w:tblCellMar>
        <w:tblLook w:val="04A0" w:firstRow="1" w:lastRow="0" w:firstColumn="1" w:lastColumn="0" w:noHBand="0" w:noVBand="1"/>
      </w:tblPr>
      <w:tblGrid>
        <w:gridCol w:w="9072"/>
      </w:tblGrid>
      <w:tr w:rsidR="00447873" w:rsidRPr="00447873" w:rsidTr="00447873">
        <w:tc>
          <w:tcPr>
            <w:tcW w:w="0" w:type="auto"/>
            <w:shd w:val="clear" w:color="auto" w:fill="auto"/>
            <w:tcMar>
              <w:top w:w="0" w:type="dxa"/>
              <w:left w:w="0" w:type="dxa"/>
              <w:bottom w:w="0" w:type="dxa"/>
              <w:right w:w="0" w:type="dxa"/>
            </w:tcMar>
            <w:vAlign w:val="center"/>
            <w:hideMark/>
          </w:tcPr>
          <w:p w:rsidR="00447873" w:rsidRPr="00447873" w:rsidRDefault="00447873" w:rsidP="00447873">
            <w:pPr>
              <w:spacing w:after="0" w:line="240" w:lineRule="auto"/>
              <w:rPr>
                <w:rFonts w:ascii="Times New Roman" w:eastAsia="Times New Roman" w:hAnsi="Times New Roman" w:cs="Times New Roman"/>
                <w:sz w:val="24"/>
                <w:szCs w:val="24"/>
                <w:lang w:eastAsia="tr-TR"/>
              </w:rPr>
            </w:pPr>
          </w:p>
        </w:tc>
      </w:tr>
    </w:tbl>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13. Özneyi bulmak için aşağıdaki sorulardan hangilerini yükleme sormalıyız?</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Nasıl, ne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Kim</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Nerede, ne zaman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Kimi, ney,</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Kim, ne</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14. </w:t>
      </w:r>
      <w:r w:rsidRPr="00447873">
        <w:rPr>
          <w:rFonts w:ascii="Arial" w:eastAsia="Times New Roman" w:hAnsi="Arial" w:cs="Arial"/>
          <w:color w:val="333333"/>
          <w:sz w:val="18"/>
          <w:szCs w:val="18"/>
          <w:lang w:eastAsia="tr-TR"/>
        </w:rPr>
        <w:t> “Cansız varlıkların ya da soyut kavramların çoğulları özne olduğunda bunların yüklemleri tekil olur.”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Aşağıdakilerin hangisinde bu kurala uyulmamıştır?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Köylüler, uzaktan uzağa bağrıştılar.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Dağlar, gün batımına doğru kızıllaştı.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Boksörler yaman dövüştüler.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Bu düşünceler, geçerliliğini çoktan yitirdi.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Bu tür duygular, gözlerimi yaşarttılar.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15. Aşağıdaki isim tamlamalarından hangisinde tamlananın birden fazla tamlayanı vardır?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Gök mavi, dal yeşil, tarla sarı olsun.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Kuşların, çiçeklerin diyarı olsun.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Kardeş kavgasına bir nihayet olsun.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Kış günü herkesin evi barkı olsun.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Yaşamak sevmek gibi gönülden olsun.</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16. </w:t>
      </w:r>
      <w:r w:rsidRPr="00447873">
        <w:rPr>
          <w:rFonts w:ascii="Arial" w:eastAsia="Times New Roman" w:hAnsi="Arial" w:cs="Arial"/>
          <w:color w:val="333333"/>
          <w:sz w:val="18"/>
          <w:szCs w:val="18"/>
          <w:lang w:eastAsia="tr-TR"/>
        </w:rPr>
        <w:t>“sarı çizme” </w:t>
      </w:r>
      <w:r w:rsidRPr="00447873">
        <w:rPr>
          <w:rFonts w:ascii="Arial" w:eastAsia="Times New Roman" w:hAnsi="Arial" w:cs="Arial"/>
          <w:b/>
          <w:bCs/>
          <w:color w:val="333333"/>
          <w:sz w:val="18"/>
          <w:szCs w:val="18"/>
          <w:lang w:eastAsia="tr-TR"/>
        </w:rPr>
        <w:t>yandaki tamlamanın türü nedir?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lastRenderedPageBreak/>
        <w:t>a) Belirtili isim tamlaması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Belirtisiz isim tamlaması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Takısız isim tamlaması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Sıfat tamlaması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Zincirleme isim tamlaması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17. Aşağıdaki sorulardan hangisinin cevabı, özne de yüklem de değildir?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 Kardeşin ne yapıyor?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Uyuyor.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 Kim görmüş?</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Postacı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 Hastanız nasıl oldu?</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Öldü</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 Çantanda ne var?</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Elbiseler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 Öğretmen kimi çağırdı?</w:t>
      </w:r>
    </w:p>
    <w:p w:rsidR="00447873" w:rsidRPr="00447873" w:rsidRDefault="00447873" w:rsidP="00447873">
      <w:pPr>
        <w:spacing w:after="0" w:line="240" w:lineRule="auto"/>
        <w:ind w:left="220" w:right="72" w:firstLine="528"/>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Seni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18. Aşağıdaki cümlelerin hangisinde unvan grubu yoktur?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Mustafa Kemal Paşa cumhuriyeti bize armağan etti.</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Ali Kaptan erkenden işe başladı.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Doktor Aylin Hanım, hastalarını özenle muayene eder.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Ormanların en kurnaz hayvanı tilkidir.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Yalçın Efendi, kapıdan girip çıkanlara dikkat eder.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19. Aşağıdaki cümlelerde geçen tamlamalardan hangisi dört addan oluşmuştur?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Altın yüzüğün akik taşı düşmüş.</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Hasan’ın amcasının oğlu bizim okulda okuyor.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Masa örtüsü beyazdı.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Yeşil gözlü bir kız, bize doğru geliyor.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Evin önünde bir kalabalık var; acaba ne olmuş?</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20. Aşağıdaki cümlelerden hangisi yalnızca özne ve yüklemden oluşmuştur?</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a) Bu ödevler vakit kaybetmeden yapılacak.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b) Küçük kardeşi,  bir öğrenciymiş.</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c) Yapmanı istediklerim benim yapacaklarımdan daha kolaydı.</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d) İşçilerin maaşları yakın zamanda ödenecek.</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e) Sınıf arkadaşım bu ilaçları hasta annesine alıyordu.</w:t>
      </w:r>
    </w:p>
    <w:p w:rsidR="00447873" w:rsidRPr="00447873" w:rsidRDefault="00447873" w:rsidP="00447873">
      <w:pPr>
        <w:spacing w:after="0" w:line="240" w:lineRule="auto"/>
        <w:ind w:left="220" w:right="72" w:firstLine="220"/>
        <w:jc w:val="both"/>
        <w:rPr>
          <w:rFonts w:ascii="Helvetica" w:eastAsia="Times New Roman" w:hAnsi="Helvetica" w:cs="Times New Roman"/>
          <w:color w:val="333333"/>
          <w:sz w:val="18"/>
          <w:szCs w:val="18"/>
          <w:lang w:eastAsia="tr-TR"/>
        </w:rPr>
      </w:pPr>
      <w:r w:rsidRPr="00447873">
        <w:rPr>
          <w:rFonts w:ascii="Arial" w:eastAsia="Times New Roman" w:hAnsi="Arial" w:cs="Arial"/>
          <w:color w:val="333333"/>
          <w:sz w:val="18"/>
          <w:szCs w:val="18"/>
          <w:lang w:eastAsia="tr-TR"/>
        </w:rPr>
        <w:t> </w:t>
      </w:r>
    </w:p>
    <w:p w:rsidR="00447873" w:rsidRPr="00447873" w:rsidRDefault="00447873" w:rsidP="00447873">
      <w:pPr>
        <w:spacing w:after="0" w:line="240" w:lineRule="auto"/>
        <w:ind w:left="220" w:right="72" w:firstLine="220"/>
        <w:jc w:val="right"/>
        <w:rPr>
          <w:rFonts w:ascii="Helvetica" w:eastAsia="Times New Roman" w:hAnsi="Helvetica" w:cs="Times New Roman"/>
          <w:color w:val="333333"/>
          <w:sz w:val="18"/>
          <w:szCs w:val="18"/>
          <w:lang w:eastAsia="tr-TR"/>
        </w:rPr>
      </w:pPr>
      <w:r w:rsidRPr="00447873">
        <w:rPr>
          <w:rFonts w:ascii="Arial" w:eastAsia="Times New Roman" w:hAnsi="Arial" w:cs="Arial"/>
          <w:b/>
          <w:bCs/>
          <w:color w:val="333333"/>
          <w:sz w:val="18"/>
          <w:szCs w:val="18"/>
          <w:lang w:eastAsia="tr-TR"/>
        </w:rPr>
        <w:t>BAŞARILAR DİLERİM...</w:t>
      </w:r>
    </w:p>
    <w:p w:rsidR="00050F89" w:rsidRDefault="00050F89">
      <w:bookmarkStart w:id="0" w:name="_GoBack"/>
      <w:bookmarkEnd w:id="0"/>
    </w:p>
    <w:sectPr w:rsidR="00050F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elvetica">
    <w:panose1 w:val="020B0504020202030204"/>
    <w:charset w:val="A2"/>
    <w:family w:val="swiss"/>
    <w:pitch w:val="variable"/>
    <w:sig w:usb0="00000007" w:usb1="00000000" w:usb2="00000000" w:usb3="00000000" w:csb0="0000009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ABF"/>
    <w:rsid w:val="00050F89"/>
    <w:rsid w:val="00447873"/>
    <w:rsid w:val="008B1A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851578">
      <w:bodyDiv w:val="1"/>
      <w:marLeft w:val="0"/>
      <w:marRight w:val="0"/>
      <w:marTop w:val="0"/>
      <w:marBottom w:val="0"/>
      <w:divBdr>
        <w:top w:val="none" w:sz="0" w:space="0" w:color="auto"/>
        <w:left w:val="none" w:sz="0" w:space="0" w:color="auto"/>
        <w:bottom w:val="none" w:sz="0" w:space="0" w:color="auto"/>
        <w:right w:val="none" w:sz="0" w:space="0" w:color="auto"/>
      </w:divBdr>
      <w:divsChild>
        <w:div w:id="1895388985">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967</Words>
  <Characters>5512</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2021-05-18T14:49:00Z</dcterms:created>
  <dcterms:modified xsi:type="dcterms:W3CDTF">2021-05-18T14:49:00Z</dcterms:modified>
</cp:coreProperties>
</file>